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AB" w:rsidRPr="003A0942" w:rsidRDefault="003F6A61" w:rsidP="007931AB">
      <w:pPr>
        <w:jc w:val="center"/>
        <w:rPr>
          <w:b/>
          <w:sz w:val="32"/>
        </w:rPr>
      </w:pPr>
      <w:r w:rsidRPr="003A0942">
        <w:rPr>
          <w:b/>
          <w:sz w:val="32"/>
        </w:rPr>
        <w:t xml:space="preserve">LPN - </w:t>
      </w:r>
      <w:r w:rsidR="00661AA2" w:rsidRPr="003A0942">
        <w:rPr>
          <w:b/>
          <w:sz w:val="32"/>
        </w:rPr>
        <w:t xml:space="preserve">BSN Library </w:t>
      </w:r>
      <w:r w:rsidRPr="003A0942">
        <w:rPr>
          <w:b/>
          <w:sz w:val="32"/>
        </w:rPr>
        <w:t>Orientation</w:t>
      </w:r>
    </w:p>
    <w:p w:rsidR="007931AB" w:rsidRDefault="007931AB"/>
    <w:p w:rsidR="003F6A61" w:rsidRDefault="003F6A61" w:rsidP="001B6CDE">
      <w:pPr>
        <w:pStyle w:val="Heading1"/>
      </w:pPr>
      <w:r>
        <w:t>Login for CBC computers, CBC-WIFI</w:t>
      </w:r>
      <w:r w:rsidRPr="003F6A61">
        <w:t xml:space="preserve">, </w:t>
      </w:r>
      <w:proofErr w:type="spellStart"/>
      <w:r>
        <w:t>NetPrint</w:t>
      </w:r>
      <w:proofErr w:type="spellEnd"/>
      <w:r>
        <w:t xml:space="preserve">, Canvas, and remote access to library databases: </w:t>
      </w:r>
    </w:p>
    <w:p w:rsidR="009F24DA" w:rsidRPr="003F6A61" w:rsidRDefault="00DE0A66" w:rsidP="00226588">
      <w:pPr>
        <w:spacing w:before="120"/>
        <w:ind w:left="720" w:firstLine="720"/>
        <w:rPr>
          <w:sz w:val="28"/>
        </w:rPr>
      </w:pPr>
      <w:r w:rsidRPr="003F6A61">
        <w:rPr>
          <w:sz w:val="28"/>
        </w:rPr>
        <w:t xml:space="preserve">Login: Student Email Username </w:t>
      </w:r>
    </w:p>
    <w:p w:rsidR="009F24DA" w:rsidRPr="003F6A61" w:rsidRDefault="00DE0A66" w:rsidP="003F6A61">
      <w:pPr>
        <w:ind w:left="2160"/>
        <w:rPr>
          <w:sz w:val="28"/>
        </w:rPr>
      </w:pPr>
      <w:proofErr w:type="spellStart"/>
      <w:r w:rsidRPr="003F6A61">
        <w:rPr>
          <w:sz w:val="28"/>
        </w:rPr>
        <w:t>firstnitiallastname</w:t>
      </w:r>
      <w:proofErr w:type="spellEnd"/>
      <w:r w:rsidRPr="003F6A61">
        <w:rPr>
          <w:sz w:val="28"/>
        </w:rPr>
        <w:t>#</w:t>
      </w:r>
      <w:proofErr w:type="gramStart"/>
      <w:r w:rsidRPr="003F6A61">
        <w:rPr>
          <w:sz w:val="28"/>
        </w:rPr>
        <w:t xml:space="preserve">   (</w:t>
      </w:r>
      <w:proofErr w:type="gramEnd"/>
      <w:r w:rsidRPr="003F6A61">
        <w:rPr>
          <w:sz w:val="28"/>
        </w:rPr>
        <w:t>e.g.    rsmith2)</w:t>
      </w:r>
    </w:p>
    <w:p w:rsidR="009F24DA" w:rsidRPr="003F6A61" w:rsidRDefault="00DE0A66" w:rsidP="003F6A61">
      <w:pPr>
        <w:ind w:left="2160"/>
        <w:rPr>
          <w:sz w:val="28"/>
        </w:rPr>
      </w:pPr>
      <w:r w:rsidRPr="003F6A61">
        <w:rPr>
          <w:sz w:val="28"/>
        </w:rPr>
        <w:t>You do NOT need to add the full email address</w:t>
      </w:r>
      <w:r w:rsidR="00226588">
        <w:rPr>
          <w:sz w:val="28"/>
        </w:rPr>
        <w:t xml:space="preserve"> (</w:t>
      </w:r>
      <w:r w:rsidR="00226588" w:rsidRPr="003F6A61">
        <w:rPr>
          <w:sz w:val="28"/>
        </w:rPr>
        <w:t>@</w:t>
      </w:r>
      <w:r w:rsidR="00226588" w:rsidRPr="00226588">
        <w:rPr>
          <w:b/>
          <w:sz w:val="28"/>
        </w:rPr>
        <w:t>students.</w:t>
      </w:r>
      <w:r w:rsidR="00226588" w:rsidRPr="003F6A61">
        <w:rPr>
          <w:sz w:val="28"/>
        </w:rPr>
        <w:t>columbiabasin.edu</w:t>
      </w:r>
      <w:r w:rsidR="00226588">
        <w:rPr>
          <w:sz w:val="28"/>
        </w:rPr>
        <w:t>) for login to the above applications except when logging into your student email</w:t>
      </w:r>
      <w:r w:rsidRPr="003F6A61">
        <w:rPr>
          <w:sz w:val="28"/>
        </w:rPr>
        <w:t xml:space="preserve"> </w:t>
      </w:r>
    </w:p>
    <w:p w:rsidR="009F24DA" w:rsidRPr="003F6A61" w:rsidRDefault="00DE0A66" w:rsidP="003F6A61">
      <w:pPr>
        <w:ind w:left="1440"/>
        <w:rPr>
          <w:sz w:val="28"/>
        </w:rPr>
      </w:pPr>
      <w:r w:rsidRPr="003F6A61">
        <w:rPr>
          <w:sz w:val="28"/>
        </w:rPr>
        <w:t xml:space="preserve">Password: Your Email Password </w:t>
      </w:r>
    </w:p>
    <w:p w:rsidR="00226588" w:rsidRDefault="00226588" w:rsidP="003F6A6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</w:p>
    <w:p w:rsidR="003F6A61" w:rsidRDefault="00226588" w:rsidP="00226588">
      <w:pPr>
        <w:spacing w:after="120"/>
        <w:rPr>
          <w:bCs/>
          <w:sz w:val="28"/>
        </w:rPr>
      </w:pPr>
      <w:r w:rsidRPr="00226588">
        <w:rPr>
          <w:bCs/>
          <w:sz w:val="28"/>
        </w:rPr>
        <w:t xml:space="preserve">          (EXPIRED PASSWORD</w:t>
      </w:r>
      <w:r>
        <w:rPr>
          <w:bCs/>
          <w:sz w:val="28"/>
        </w:rPr>
        <w:t xml:space="preserve"> could be the reason for login problems). </w:t>
      </w:r>
    </w:p>
    <w:p w:rsidR="00CB0434" w:rsidRDefault="00CE54CA" w:rsidP="00226588">
      <w:pPr>
        <w:spacing w:after="120"/>
        <w:rPr>
          <w:bCs/>
          <w:sz w:val="28"/>
        </w:rPr>
      </w:pPr>
      <w:r>
        <w:rPr>
          <w:bCs/>
          <w:sz w:val="28"/>
        </w:rPr>
        <w:t xml:space="preserve">        </w:t>
      </w:r>
    </w:p>
    <w:p w:rsidR="00CE54CA" w:rsidRDefault="00CE54CA" w:rsidP="00CB0434">
      <w:pPr>
        <w:spacing w:after="120"/>
        <w:ind w:left="720"/>
        <w:rPr>
          <w:bCs/>
          <w:sz w:val="28"/>
        </w:rPr>
      </w:pPr>
      <w:r>
        <w:rPr>
          <w:bCs/>
          <w:sz w:val="28"/>
        </w:rPr>
        <w:t>Try the following:</w:t>
      </w:r>
    </w:p>
    <w:p w:rsidR="00CE54CA" w:rsidRDefault="00CE54CA" w:rsidP="00CE54CA">
      <w:pPr>
        <w:pStyle w:val="ListParagraph"/>
        <w:numPr>
          <w:ilvl w:val="0"/>
          <w:numId w:val="2"/>
        </w:numPr>
      </w:pPr>
      <w:r>
        <w:t>Login to a CBC computer</w:t>
      </w:r>
    </w:p>
    <w:p w:rsidR="00CE54CA" w:rsidRDefault="00CE54CA" w:rsidP="00CE54CA">
      <w:pPr>
        <w:pStyle w:val="ListParagraph"/>
        <w:numPr>
          <w:ilvl w:val="0"/>
          <w:numId w:val="2"/>
        </w:numPr>
      </w:pPr>
      <w:r>
        <w:t>Connect a personal device to CBC-WIFI</w:t>
      </w:r>
    </w:p>
    <w:p w:rsidR="001A0B09" w:rsidRDefault="001A0B09" w:rsidP="00CE54CA">
      <w:pPr>
        <w:pStyle w:val="ListParagraph"/>
        <w:numPr>
          <w:ilvl w:val="0"/>
          <w:numId w:val="2"/>
        </w:numPr>
      </w:pPr>
      <w:r>
        <w:t>Use the search function of windows to find “Firefox” or “Chrome” to open a browser</w:t>
      </w:r>
    </w:p>
    <w:p w:rsidR="00CE54CA" w:rsidRDefault="00CE54CA" w:rsidP="00CE54CA">
      <w:pPr>
        <w:pStyle w:val="ListParagraph"/>
        <w:numPr>
          <w:ilvl w:val="0"/>
          <w:numId w:val="2"/>
        </w:numPr>
      </w:pPr>
      <w:r>
        <w:t xml:space="preserve">Login to </w:t>
      </w:r>
      <w:proofErr w:type="spellStart"/>
      <w:r>
        <w:t>NetPrint</w:t>
      </w:r>
      <w:proofErr w:type="spellEnd"/>
      <w:r>
        <w:t xml:space="preserve"> account</w:t>
      </w:r>
    </w:p>
    <w:p w:rsidR="00CE54CA" w:rsidRDefault="00CE54CA" w:rsidP="00CE54CA">
      <w:pPr>
        <w:pStyle w:val="ListParagraph"/>
        <w:numPr>
          <w:ilvl w:val="0"/>
          <w:numId w:val="2"/>
        </w:numPr>
      </w:pPr>
      <w:r>
        <w:t>Login to student email and find OneDrive</w:t>
      </w:r>
    </w:p>
    <w:p w:rsidR="00CE54CA" w:rsidRPr="009A342B" w:rsidRDefault="00CE54CA" w:rsidP="009A342B">
      <w:pPr>
        <w:pStyle w:val="ListParagraph"/>
        <w:numPr>
          <w:ilvl w:val="0"/>
          <w:numId w:val="2"/>
        </w:numPr>
      </w:pPr>
      <w:r>
        <w:t>Know how to “Sign out” of the computer</w:t>
      </w:r>
    </w:p>
    <w:p w:rsidR="00226588" w:rsidRDefault="00226588" w:rsidP="00226588">
      <w:pPr>
        <w:jc w:val="right"/>
        <w:rPr>
          <w:sz w:val="28"/>
        </w:rPr>
      </w:pPr>
    </w:p>
    <w:p w:rsidR="00226588" w:rsidRPr="00226588" w:rsidRDefault="00226588" w:rsidP="00226588">
      <w:pPr>
        <w:jc w:val="right"/>
        <w:rPr>
          <w:sz w:val="28"/>
        </w:rPr>
      </w:pPr>
      <w:r>
        <w:rPr>
          <w:sz w:val="28"/>
        </w:rPr>
        <w:t xml:space="preserve">Need help? Contact the </w:t>
      </w:r>
      <w:r w:rsidRPr="00226588">
        <w:rPr>
          <w:sz w:val="28"/>
        </w:rPr>
        <w:t>Student Help Desk – Remote Tech Support</w:t>
      </w:r>
    </w:p>
    <w:p w:rsidR="00226588" w:rsidRPr="00226588" w:rsidRDefault="00226588" w:rsidP="00226588">
      <w:pPr>
        <w:jc w:val="right"/>
        <w:rPr>
          <w:sz w:val="28"/>
        </w:rPr>
      </w:pPr>
      <w:r w:rsidRPr="00226588">
        <w:rPr>
          <w:sz w:val="28"/>
        </w:rPr>
        <w:t xml:space="preserve">509-543-1445 </w:t>
      </w:r>
    </w:p>
    <w:p w:rsidR="00226588" w:rsidRPr="00226588" w:rsidRDefault="00226588" w:rsidP="00226588">
      <w:pPr>
        <w:jc w:val="right"/>
        <w:rPr>
          <w:sz w:val="28"/>
        </w:rPr>
      </w:pPr>
      <w:r w:rsidRPr="00226588">
        <w:rPr>
          <w:sz w:val="28"/>
          <w:u w:val="single"/>
        </w:rPr>
        <w:t>shelp@columbiabasin.edu</w:t>
      </w:r>
    </w:p>
    <w:p w:rsidR="003F6A61" w:rsidRPr="003F6A61" w:rsidRDefault="003F6A61" w:rsidP="003F6A61">
      <w:pPr>
        <w:rPr>
          <w:b/>
          <w:sz w:val="28"/>
        </w:rPr>
      </w:pPr>
    </w:p>
    <w:p w:rsidR="00661AA2" w:rsidRPr="00661AA2" w:rsidRDefault="00661AA2" w:rsidP="001B6CDE">
      <w:pPr>
        <w:pStyle w:val="Heading1"/>
      </w:pPr>
      <w:r w:rsidRPr="00661AA2">
        <w:t xml:space="preserve">Where are the </w:t>
      </w:r>
      <w:r w:rsidR="00CE54CA">
        <w:t xml:space="preserve">library </w:t>
      </w:r>
      <w:r w:rsidRPr="00661AA2">
        <w:t>resources?</w:t>
      </w:r>
    </w:p>
    <w:p w:rsidR="00661AA2" w:rsidRDefault="00661AA2" w:rsidP="00661AA2">
      <w:pPr>
        <w:pStyle w:val="ListParagraph"/>
      </w:pPr>
    </w:p>
    <w:p w:rsidR="007931AB" w:rsidRDefault="00661AA2" w:rsidP="00661AA2">
      <w:pPr>
        <w:pStyle w:val="ListParagraph"/>
      </w:pPr>
      <w:r>
        <w:t>Use the checklist to m</w:t>
      </w:r>
      <w:r w:rsidR="007931AB">
        <w:t xml:space="preserve">ake sure that you can find </w:t>
      </w:r>
      <w:r w:rsidR="00FB2C5E">
        <w:t xml:space="preserve">and </w:t>
      </w:r>
      <w:r w:rsidR="007931AB">
        <w:t xml:space="preserve">access the following pages: </w:t>
      </w:r>
    </w:p>
    <w:p w:rsidR="007931AB" w:rsidRDefault="007931AB"/>
    <w:p w:rsidR="00226588" w:rsidRPr="00CB0434" w:rsidRDefault="00226588" w:rsidP="00226588">
      <w:pPr>
        <w:ind w:left="720"/>
        <w:rPr>
          <w:b/>
        </w:rPr>
      </w:pPr>
      <w:r w:rsidRPr="00CB0434">
        <w:rPr>
          <w:b/>
        </w:rPr>
        <w:t>CBC</w:t>
      </w:r>
    </w:p>
    <w:p w:rsidR="00661AA2" w:rsidRDefault="00661AA2" w:rsidP="00CB0434">
      <w:pPr>
        <w:pStyle w:val="ListParagraph"/>
        <w:numPr>
          <w:ilvl w:val="0"/>
          <w:numId w:val="2"/>
        </w:numPr>
        <w:spacing w:after="100"/>
      </w:pPr>
      <w:r>
        <w:t xml:space="preserve">CBC Library </w:t>
      </w:r>
      <w:r w:rsidR="003F6A61">
        <w:t xml:space="preserve">main </w:t>
      </w:r>
      <w:r>
        <w:t>homepage</w:t>
      </w:r>
    </w:p>
    <w:p w:rsidR="009A342B" w:rsidRDefault="003F6A61" w:rsidP="009A342B">
      <w:pPr>
        <w:pStyle w:val="ListParagraph"/>
        <w:numPr>
          <w:ilvl w:val="0"/>
          <w:numId w:val="2"/>
        </w:numPr>
        <w:spacing w:after="100"/>
      </w:pPr>
      <w:r>
        <w:t>CBC Health Sciences Library homepage</w:t>
      </w:r>
    </w:p>
    <w:p w:rsidR="003F6A61" w:rsidRDefault="00226588" w:rsidP="00CB0434">
      <w:pPr>
        <w:pStyle w:val="ListParagraph"/>
        <w:numPr>
          <w:ilvl w:val="0"/>
          <w:numId w:val="2"/>
        </w:numPr>
        <w:spacing w:after="100"/>
      </w:pPr>
      <w:r>
        <w:t>L</w:t>
      </w:r>
      <w:r w:rsidRPr="00226588">
        <w:t>ist of Health Sciences databases</w:t>
      </w:r>
    </w:p>
    <w:p w:rsidR="009A342B" w:rsidRDefault="009A342B" w:rsidP="00CB0434">
      <w:pPr>
        <w:pStyle w:val="ListParagraph"/>
        <w:numPr>
          <w:ilvl w:val="0"/>
          <w:numId w:val="2"/>
        </w:numPr>
        <w:spacing w:after="100"/>
      </w:pPr>
      <w:r>
        <w:t>CBC Health Sciences Library Canvas open course</w:t>
      </w:r>
    </w:p>
    <w:p w:rsidR="009F24DA" w:rsidRDefault="00DE0A66" w:rsidP="00CB0434">
      <w:pPr>
        <w:pStyle w:val="ListParagraph"/>
        <w:numPr>
          <w:ilvl w:val="0"/>
          <w:numId w:val="2"/>
        </w:numPr>
        <w:spacing w:after="100"/>
      </w:pPr>
      <w:r w:rsidRPr="00226588">
        <w:t>Locate the “Chat with a Librarian” box</w:t>
      </w:r>
    </w:p>
    <w:p w:rsidR="00CE54CA" w:rsidRDefault="00CE54CA" w:rsidP="00CB0434">
      <w:pPr>
        <w:pStyle w:val="ListParagraph"/>
        <w:numPr>
          <w:ilvl w:val="0"/>
          <w:numId w:val="2"/>
        </w:numPr>
        <w:spacing w:after="100"/>
      </w:pPr>
      <w:r>
        <w:t xml:space="preserve">Try a simple search in the Health Sciences </w:t>
      </w:r>
      <w:proofErr w:type="spellStart"/>
      <w:r>
        <w:t>OneSearch</w:t>
      </w:r>
      <w:proofErr w:type="spellEnd"/>
    </w:p>
    <w:p w:rsidR="00CE54CA" w:rsidRDefault="00CE54CA" w:rsidP="00CB0434">
      <w:pPr>
        <w:pStyle w:val="ListParagraph"/>
        <w:numPr>
          <w:ilvl w:val="0"/>
          <w:numId w:val="2"/>
        </w:numPr>
        <w:spacing w:after="100"/>
      </w:pPr>
      <w:r>
        <w:t>Find one article on a topic of your interest and get the permalink and APA citation</w:t>
      </w:r>
    </w:p>
    <w:p w:rsidR="00CE54CA" w:rsidRPr="00226588" w:rsidRDefault="00CE54CA" w:rsidP="00CB0434">
      <w:pPr>
        <w:pStyle w:val="ListParagraph"/>
        <w:numPr>
          <w:ilvl w:val="0"/>
          <w:numId w:val="2"/>
        </w:numPr>
        <w:spacing w:after="100"/>
      </w:pPr>
      <w:r>
        <w:lastRenderedPageBreak/>
        <w:t>Copy and paste the permalink and APA citation in a new document on your OneDrive</w:t>
      </w:r>
    </w:p>
    <w:p w:rsidR="00CB0434" w:rsidRDefault="00CB0434" w:rsidP="003A0942"/>
    <w:p w:rsidR="00226588" w:rsidRPr="00CB0434" w:rsidRDefault="00226588" w:rsidP="00226588">
      <w:pPr>
        <w:pStyle w:val="ListParagraph"/>
        <w:rPr>
          <w:b/>
        </w:rPr>
      </w:pPr>
      <w:r w:rsidRPr="00CB0434">
        <w:rPr>
          <w:b/>
        </w:rPr>
        <w:t>Heal-WA</w:t>
      </w:r>
    </w:p>
    <w:p w:rsidR="009F24DA" w:rsidRPr="00226588" w:rsidRDefault="00DE0A66" w:rsidP="00226588">
      <w:pPr>
        <w:pStyle w:val="ListParagraph"/>
        <w:numPr>
          <w:ilvl w:val="0"/>
          <w:numId w:val="2"/>
        </w:numPr>
      </w:pPr>
      <w:r w:rsidRPr="00226588">
        <w:t>Find the HEALWA homepage</w:t>
      </w:r>
    </w:p>
    <w:p w:rsidR="009F24DA" w:rsidRDefault="00DE0A66" w:rsidP="00226588">
      <w:pPr>
        <w:pStyle w:val="ListParagraph"/>
        <w:numPr>
          <w:ilvl w:val="0"/>
          <w:numId w:val="2"/>
        </w:numPr>
      </w:pPr>
      <w:r w:rsidRPr="00226588">
        <w:t>Do the first step for setting up access</w:t>
      </w:r>
    </w:p>
    <w:p w:rsidR="00226588" w:rsidRDefault="00226588" w:rsidP="00226588">
      <w:pPr>
        <w:pStyle w:val="ListParagraph"/>
        <w:numPr>
          <w:ilvl w:val="0"/>
          <w:numId w:val="2"/>
        </w:numPr>
      </w:pPr>
      <w:r>
        <w:t>Heal-WA Databases page</w:t>
      </w:r>
    </w:p>
    <w:p w:rsidR="00226588" w:rsidRPr="00226588" w:rsidRDefault="00226588" w:rsidP="00CE54CA">
      <w:pPr>
        <w:pStyle w:val="ListParagraph"/>
        <w:numPr>
          <w:ilvl w:val="0"/>
          <w:numId w:val="2"/>
        </w:numPr>
      </w:pPr>
      <w:r>
        <w:t>Heal-WA Nursing Toolkit page</w:t>
      </w:r>
    </w:p>
    <w:p w:rsidR="009F24DA" w:rsidRDefault="00CE54CA" w:rsidP="00CE54CA">
      <w:pPr>
        <w:pStyle w:val="ListParagraph"/>
        <w:numPr>
          <w:ilvl w:val="0"/>
          <w:numId w:val="2"/>
        </w:numPr>
      </w:pPr>
      <w:r>
        <w:t xml:space="preserve">Heal-WA </w:t>
      </w:r>
      <w:proofErr w:type="spellStart"/>
      <w:r>
        <w:t>ejournals</w:t>
      </w:r>
      <w:proofErr w:type="spellEnd"/>
      <w:r>
        <w:t xml:space="preserve"> page (try to s</w:t>
      </w:r>
      <w:r w:rsidR="00DE0A66" w:rsidRPr="00226588">
        <w:t>earch for a journal</w:t>
      </w:r>
      <w:r>
        <w:t xml:space="preserve">: </w:t>
      </w:r>
      <w:r w:rsidR="00DE0A66" w:rsidRPr="00226588">
        <w:t xml:space="preserve">e.g. </w:t>
      </w:r>
      <w:r w:rsidR="00DE0A66" w:rsidRPr="00CE54CA">
        <w:rPr>
          <w:i/>
          <w:iCs/>
        </w:rPr>
        <w:t>Nursing Research</w:t>
      </w:r>
      <w:r w:rsidR="00DE0A66" w:rsidRPr="00226588">
        <w:t>)</w:t>
      </w:r>
    </w:p>
    <w:p w:rsidR="00CE54CA" w:rsidRPr="00226588" w:rsidRDefault="00DE0A66" w:rsidP="00CE54CA">
      <w:pPr>
        <w:pStyle w:val="ListParagraph"/>
        <w:numPr>
          <w:ilvl w:val="0"/>
          <w:numId w:val="2"/>
        </w:numPr>
      </w:pPr>
      <w:r w:rsidRPr="00CE54CA">
        <w:t>Find the CE education page</w:t>
      </w:r>
    </w:p>
    <w:p w:rsidR="003A1CF0" w:rsidRPr="001B6CDE" w:rsidRDefault="00DE0A66" w:rsidP="00CB0434">
      <w:pPr>
        <w:pStyle w:val="ListParagraph"/>
        <w:numPr>
          <w:ilvl w:val="0"/>
          <w:numId w:val="2"/>
        </w:numPr>
      </w:pPr>
      <w:r w:rsidRPr="00226588">
        <w:t xml:space="preserve">Try </w:t>
      </w:r>
      <w:proofErr w:type="spellStart"/>
      <w:r w:rsidRPr="00226588">
        <w:t>DynaMed</w:t>
      </w:r>
      <w:proofErr w:type="spellEnd"/>
      <w:r w:rsidRPr="00226588">
        <w:t xml:space="preserve"> (Only if successfully logged in)</w:t>
      </w:r>
    </w:p>
    <w:p w:rsidR="00CB0434" w:rsidRPr="00CB0434" w:rsidRDefault="001A0B09" w:rsidP="001B6CDE">
      <w:pPr>
        <w:pStyle w:val="Heading1"/>
      </w:pPr>
      <w:r w:rsidRPr="00CB0434">
        <w:t>How can I find help?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824"/>
      </w:tblGrid>
      <w:tr w:rsidR="008160AE" w:rsidTr="001B6CDE">
        <w:trPr>
          <w:trHeight w:val="3314"/>
        </w:trPr>
        <w:tc>
          <w:tcPr>
            <w:tcW w:w="4297" w:type="dxa"/>
          </w:tcPr>
          <w:p w:rsidR="00CB0434" w:rsidRDefault="008160AE" w:rsidP="000D1AB5">
            <w:r>
              <w:t xml:space="preserve"> </w:t>
            </w:r>
            <w:r w:rsidR="000D1AB5" w:rsidRPr="001A0B09">
              <w:t>Ying Yu</w:t>
            </w:r>
          </w:p>
          <w:p w:rsidR="00CB0434" w:rsidRDefault="00CB0434" w:rsidP="00CB0434">
            <w:r>
              <w:t xml:space="preserve">  </w:t>
            </w:r>
            <w:r w:rsidR="000D1AB5" w:rsidRPr="001A0B09">
              <w:t>Health Sciences librarian</w:t>
            </w:r>
          </w:p>
          <w:p w:rsidR="00CB0434" w:rsidRDefault="00CB0434" w:rsidP="00CB0434">
            <w:pPr>
              <w:ind w:firstLine="240"/>
            </w:pPr>
          </w:p>
          <w:p w:rsidR="00CB0434" w:rsidRDefault="00CB0434" w:rsidP="00CB0434">
            <w:r>
              <w:t xml:space="preserve">I </w:t>
            </w:r>
            <w:r w:rsidR="000D1AB5">
              <w:t>would</w:t>
            </w:r>
            <w:r w:rsidR="000D1AB5" w:rsidRPr="001A0B09">
              <w:t xml:space="preserve"> love to meet with you for a research consultation through Zoom or in person</w:t>
            </w:r>
            <w:r w:rsidR="000D1AB5">
              <w:t xml:space="preserve">! </w:t>
            </w:r>
          </w:p>
          <w:p w:rsidR="00CB0434" w:rsidRDefault="00CB0434" w:rsidP="00CB0434"/>
          <w:p w:rsidR="000D1AB5" w:rsidRDefault="000D1AB5" w:rsidP="000D1AB5">
            <w:r>
              <w:t xml:space="preserve">To ask a question or schedule an appointment, simply:  </w:t>
            </w:r>
          </w:p>
          <w:p w:rsidR="000D1AB5" w:rsidRDefault="000D1AB5" w:rsidP="000D1AB5">
            <w:pPr>
              <w:pStyle w:val="ListParagraph"/>
              <w:numPr>
                <w:ilvl w:val="1"/>
                <w:numId w:val="8"/>
              </w:numPr>
              <w:ind w:left="360"/>
            </w:pPr>
            <w:r>
              <w:t>E</w:t>
            </w:r>
            <w:r w:rsidRPr="001A0B09">
              <w:t>mail</w:t>
            </w:r>
            <w:r>
              <w:t xml:space="preserve">: </w:t>
            </w:r>
            <w:hyperlink r:id="rId7" w:history="1">
              <w:r w:rsidRPr="00353E27">
                <w:rPr>
                  <w:rStyle w:val="Hyperlink"/>
                </w:rPr>
                <w:t>yyu@columbiabasin.edu</w:t>
              </w:r>
            </w:hyperlink>
            <w:r>
              <w:t xml:space="preserve"> ,</w:t>
            </w:r>
            <w:r w:rsidR="00AB008B">
              <w:t xml:space="preserve"> Summer </w:t>
            </w:r>
            <w:hyperlink r:id="rId8" w:history="1">
              <w:r w:rsidR="00AB008B" w:rsidRPr="0093692C">
                <w:rPr>
                  <w:rStyle w:val="Hyperlink"/>
                </w:rPr>
                <w:t>library@columbiabasin.edu</w:t>
              </w:r>
            </w:hyperlink>
            <w:r w:rsidR="00AB008B">
              <w:t xml:space="preserve"> </w:t>
            </w:r>
          </w:p>
          <w:p w:rsidR="008160AE" w:rsidRPr="00565A02" w:rsidRDefault="000D1AB5" w:rsidP="000D1AB5">
            <w:pPr>
              <w:pStyle w:val="ListParagraph"/>
              <w:numPr>
                <w:ilvl w:val="1"/>
                <w:numId w:val="8"/>
              </w:numPr>
              <w:ind w:left="360"/>
            </w:pPr>
            <w:r>
              <w:t>Email Ying through Canvas inbox</w:t>
            </w:r>
          </w:p>
        </w:tc>
        <w:tc>
          <w:tcPr>
            <w:tcW w:w="4824" w:type="dxa"/>
          </w:tcPr>
          <w:p w:rsidR="008160AE" w:rsidRDefault="008160AE" w:rsidP="008160AE">
            <w:r>
              <w:t xml:space="preserve">Use the form: </w:t>
            </w:r>
          </w:p>
          <w:p w:rsidR="00CB0434" w:rsidRDefault="00CB0434" w:rsidP="008160AE"/>
          <w:p w:rsidR="008160AE" w:rsidRDefault="002C3996" w:rsidP="008160AE">
            <w:hyperlink r:id="rId9" w:history="1">
              <w:r w:rsidR="008160AE" w:rsidRPr="008160AE">
                <w:rPr>
                  <w:rStyle w:val="Hyperlink"/>
                </w:rPr>
                <w:t>Submit a Question/Request an Online Meeting</w:t>
              </w:r>
            </w:hyperlink>
          </w:p>
          <w:p w:rsidR="008160AE" w:rsidRPr="00565A02" w:rsidRDefault="00CB0434" w:rsidP="00565A02">
            <w:pPr>
              <w:jc w:val="center"/>
            </w:pPr>
            <w:r w:rsidRPr="00914C89">
              <w:rPr>
                <w:noProof/>
              </w:rPr>
              <w:drawing>
                <wp:inline distT="0" distB="0" distL="0" distR="0" wp14:anchorId="1EBD3C9F" wp14:editId="5CCB6119">
                  <wp:extent cx="1653795" cy="1680328"/>
                  <wp:effectExtent l="0" t="0" r="3810" b="0"/>
                  <wp:docPr id="1" name="Picture 1" descr="QR code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2-12-01_10-42-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0618" cy="176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AB5" w:rsidTr="001B6CDE">
        <w:trPr>
          <w:trHeight w:val="3930"/>
        </w:trPr>
        <w:tc>
          <w:tcPr>
            <w:tcW w:w="4297" w:type="dxa"/>
          </w:tcPr>
          <w:p w:rsidR="000D1AB5" w:rsidRDefault="000D1AB5" w:rsidP="000D1AB5">
            <w:r>
              <w:t xml:space="preserve">Use the “Chat with a Librarian” box </w:t>
            </w:r>
            <w:r w:rsidR="00CB0434">
              <w:t xml:space="preserve">on the right side of the FAQ page (For mobile access, the chat box is </w:t>
            </w:r>
            <w:r>
              <w:t>at the bottom</w:t>
            </w:r>
            <w:r w:rsidR="00CB0434">
              <w:t xml:space="preserve"> of the page.)</w:t>
            </w:r>
          </w:p>
          <w:p w:rsidR="000D1AB5" w:rsidRDefault="00565A02" w:rsidP="00565A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C1045" wp14:editId="54B8EA0D">
                  <wp:extent cx="1671565" cy="1627692"/>
                  <wp:effectExtent l="0" t="0" r="5080" b="0"/>
                  <wp:docPr id="3" name="Picture 3" descr="QR code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-12-01_10-58-0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098" cy="164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:rsidR="000D1AB5" w:rsidRDefault="000D1AB5" w:rsidP="000D1AB5">
            <w:r>
              <w:t xml:space="preserve">Use the form: </w:t>
            </w:r>
            <w:hyperlink r:id="rId12" w:history="1">
              <w:r w:rsidRPr="000D1AB5">
                <w:rPr>
                  <w:rStyle w:val="Hyperlink"/>
                </w:rPr>
                <w:t xml:space="preserve">Request </w:t>
              </w:r>
              <w:r>
                <w:rPr>
                  <w:rStyle w:val="Hyperlink"/>
                </w:rPr>
                <w:t xml:space="preserve">an Item </w:t>
              </w:r>
            </w:hyperlink>
          </w:p>
          <w:p w:rsidR="00CB0434" w:rsidRDefault="00CB0434" w:rsidP="000D1AB5"/>
          <w:p w:rsidR="00CB0434" w:rsidRDefault="00CB0434" w:rsidP="000D1AB5"/>
          <w:p w:rsidR="000D1AB5" w:rsidRDefault="00565A02" w:rsidP="00565A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C4610" wp14:editId="2248A5B6">
                  <wp:extent cx="1880078" cy="1772646"/>
                  <wp:effectExtent l="0" t="0" r="6350" b="0"/>
                  <wp:docPr id="2" name="Picture 2" descr="QR code 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-12-01_10-48-2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8" cy="181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160AE" w:rsidRDefault="008160AE" w:rsidP="008160AE">
      <w:pPr>
        <w:pStyle w:val="ListParagraph"/>
        <w:rPr>
          <w:b/>
        </w:rPr>
      </w:pPr>
    </w:p>
    <w:p w:rsidR="00CB0434" w:rsidRDefault="00CB0434" w:rsidP="008160AE">
      <w:pPr>
        <w:pStyle w:val="ListParagraph"/>
        <w:rPr>
          <w:b/>
        </w:rPr>
      </w:pPr>
      <w:r>
        <w:rPr>
          <w:b/>
        </w:rPr>
        <w:t xml:space="preserve">How to scan a QR code: </w:t>
      </w:r>
    </w:p>
    <w:p w:rsidR="00CB0434" w:rsidRPr="00CB0434" w:rsidRDefault="00CB0434" w:rsidP="00CB0434">
      <w:pPr>
        <w:pStyle w:val="ListParagraph"/>
        <w:numPr>
          <w:ilvl w:val="1"/>
          <w:numId w:val="1"/>
        </w:numPr>
      </w:pPr>
      <w:r w:rsidRPr="00CB0434">
        <w:t>Open your camera on your mobile device</w:t>
      </w:r>
    </w:p>
    <w:p w:rsidR="00CB0434" w:rsidRPr="00CB0434" w:rsidRDefault="00CB0434" w:rsidP="00CB0434">
      <w:pPr>
        <w:pStyle w:val="ListParagraph"/>
        <w:numPr>
          <w:ilvl w:val="1"/>
          <w:numId w:val="1"/>
        </w:numPr>
      </w:pPr>
      <w:r w:rsidRPr="00CB0434">
        <w:t>Point the camera at the QR code until a yellow URL appears</w:t>
      </w:r>
    </w:p>
    <w:p w:rsidR="00CB0434" w:rsidRPr="00CB0434" w:rsidRDefault="00CB0434" w:rsidP="00CB0434">
      <w:pPr>
        <w:pStyle w:val="ListParagraph"/>
        <w:numPr>
          <w:ilvl w:val="1"/>
          <w:numId w:val="1"/>
        </w:numPr>
      </w:pPr>
      <w:r w:rsidRPr="00CB0434">
        <w:t xml:space="preserve"> Click on the URL to open the webpage</w:t>
      </w:r>
    </w:p>
    <w:sectPr w:rsidR="00CB0434" w:rsidRPr="00CB0434" w:rsidSect="003A1CF0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96" w:rsidRDefault="002C3996" w:rsidP="00FB4DC1">
      <w:r>
        <w:separator/>
      </w:r>
    </w:p>
  </w:endnote>
  <w:endnote w:type="continuationSeparator" w:id="0">
    <w:p w:rsidR="002C3996" w:rsidRDefault="002C3996" w:rsidP="00FB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96" w:rsidRDefault="002C3996" w:rsidP="00FB4DC1">
      <w:r>
        <w:separator/>
      </w:r>
    </w:p>
  </w:footnote>
  <w:footnote w:type="continuationSeparator" w:id="0">
    <w:p w:rsidR="002C3996" w:rsidRDefault="002C3996" w:rsidP="00FB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C1" w:rsidRDefault="006E26DF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-685585</wp:posOffset>
          </wp:positionH>
          <wp:positionV relativeFrom="paragraph">
            <wp:posOffset>-260815</wp:posOffset>
          </wp:positionV>
          <wp:extent cx="8119745" cy="978535"/>
          <wp:effectExtent l="0" t="0" r="0" b="0"/>
          <wp:wrapTight wrapText="bothSides">
            <wp:wrapPolygon edited="0">
              <wp:start x="0" y="0"/>
              <wp:lineTo x="0" y="21025"/>
              <wp:lineTo x="21537" y="21025"/>
              <wp:lineTo x="21537" y="0"/>
              <wp:lineTo x="0" y="0"/>
            </wp:wrapPolygon>
          </wp:wrapTight>
          <wp:docPr id="4" name="Picture 4" descr="Photo of the building the library is located in with the heading &quot;Health Sciences Librar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2-12-01_11-11-3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74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9D2"/>
    <w:multiLevelType w:val="hybridMultilevel"/>
    <w:tmpl w:val="95A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AAE"/>
    <w:multiLevelType w:val="hybridMultilevel"/>
    <w:tmpl w:val="5A8AF7FE"/>
    <w:lvl w:ilvl="0" w:tplc="55B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6B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2C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42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29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CA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0B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6D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C9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859D2"/>
    <w:multiLevelType w:val="hybridMultilevel"/>
    <w:tmpl w:val="13FAAAAA"/>
    <w:lvl w:ilvl="0" w:tplc="EEB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8F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47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8E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C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81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8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C7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CE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61021"/>
    <w:multiLevelType w:val="hybridMultilevel"/>
    <w:tmpl w:val="DCF8C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F1440B"/>
    <w:multiLevelType w:val="hybridMultilevel"/>
    <w:tmpl w:val="4378B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C2DF1"/>
    <w:multiLevelType w:val="hybridMultilevel"/>
    <w:tmpl w:val="40C2D294"/>
    <w:lvl w:ilvl="0" w:tplc="FB2E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CA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A3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6C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4C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2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85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D1A30"/>
    <w:multiLevelType w:val="hybridMultilevel"/>
    <w:tmpl w:val="A0A2F914"/>
    <w:lvl w:ilvl="0" w:tplc="FE94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62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6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EA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3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B7743B"/>
    <w:multiLevelType w:val="hybridMultilevel"/>
    <w:tmpl w:val="F59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439"/>
    <w:multiLevelType w:val="hybridMultilevel"/>
    <w:tmpl w:val="A27C0616"/>
    <w:lvl w:ilvl="0" w:tplc="9E5A4C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AB"/>
    <w:rsid w:val="00071476"/>
    <w:rsid w:val="00084ED6"/>
    <w:rsid w:val="000D1AB5"/>
    <w:rsid w:val="0014553C"/>
    <w:rsid w:val="00170F41"/>
    <w:rsid w:val="00173C31"/>
    <w:rsid w:val="001875E2"/>
    <w:rsid w:val="001A0B09"/>
    <w:rsid w:val="001B6CDE"/>
    <w:rsid w:val="00226588"/>
    <w:rsid w:val="002C3996"/>
    <w:rsid w:val="00314B5C"/>
    <w:rsid w:val="003A0942"/>
    <w:rsid w:val="003A1CF0"/>
    <w:rsid w:val="003F6A61"/>
    <w:rsid w:val="004C0C18"/>
    <w:rsid w:val="00565A02"/>
    <w:rsid w:val="00633746"/>
    <w:rsid w:val="00661AA2"/>
    <w:rsid w:val="006D2175"/>
    <w:rsid w:val="006E26DF"/>
    <w:rsid w:val="006F11B5"/>
    <w:rsid w:val="00750CF2"/>
    <w:rsid w:val="007931AB"/>
    <w:rsid w:val="007F78E9"/>
    <w:rsid w:val="008160AE"/>
    <w:rsid w:val="009A342B"/>
    <w:rsid w:val="009F24DA"/>
    <w:rsid w:val="00A36426"/>
    <w:rsid w:val="00AB008B"/>
    <w:rsid w:val="00B672D9"/>
    <w:rsid w:val="00C22D1E"/>
    <w:rsid w:val="00CB0434"/>
    <w:rsid w:val="00CE54CA"/>
    <w:rsid w:val="00DE0A66"/>
    <w:rsid w:val="00E65CB2"/>
    <w:rsid w:val="00F16510"/>
    <w:rsid w:val="00F24799"/>
    <w:rsid w:val="00FB2C5E"/>
    <w:rsid w:val="00FB4DC1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7408F"/>
  <w15:docId w15:val="{47AD358B-718D-43CD-85BF-EAF2FDA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A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A61"/>
  </w:style>
  <w:style w:type="character" w:customStyle="1" w:styleId="DateChar">
    <w:name w:val="Date Char"/>
    <w:basedOn w:val="DefaultParagraphFont"/>
    <w:link w:val="Date"/>
    <w:uiPriority w:val="99"/>
    <w:semiHidden/>
    <w:rsid w:val="003F6A61"/>
  </w:style>
  <w:style w:type="character" w:styleId="Hyperlink">
    <w:name w:val="Hyperlink"/>
    <w:basedOn w:val="DefaultParagraphFont"/>
    <w:uiPriority w:val="99"/>
    <w:unhideWhenUsed/>
    <w:rsid w:val="0081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C1"/>
  </w:style>
  <w:style w:type="paragraph" w:styleId="Footer">
    <w:name w:val="footer"/>
    <w:basedOn w:val="Normal"/>
    <w:link w:val="FooterChar"/>
    <w:uiPriority w:val="99"/>
    <w:unhideWhenUsed/>
    <w:rsid w:val="00FB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C1"/>
  </w:style>
  <w:style w:type="character" w:customStyle="1" w:styleId="Heading2Char">
    <w:name w:val="Heading 2 Char"/>
    <w:basedOn w:val="DefaultParagraphFont"/>
    <w:link w:val="Heading2"/>
    <w:uiPriority w:val="9"/>
    <w:rsid w:val="001B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0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olumbiabasin.ed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yyu@columbiabasin.edu" TargetMode="External"/><Relationship Id="rId12" Type="http://schemas.openxmlformats.org/officeDocument/2006/relationships/hyperlink" Target="https://www.columbiabasin.edu/ou-forms/request-an-ite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olumbiabasin.libanswers.com/form?queue_id=321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ISHelp</dc:creator>
  <cp:lastModifiedBy>Yu, Ying</cp:lastModifiedBy>
  <cp:revision>15</cp:revision>
  <cp:lastPrinted>2022-12-01T19:17:00Z</cp:lastPrinted>
  <dcterms:created xsi:type="dcterms:W3CDTF">2022-12-01T17:56:00Z</dcterms:created>
  <dcterms:modified xsi:type="dcterms:W3CDTF">2023-05-30T21:25:00Z</dcterms:modified>
</cp:coreProperties>
</file>