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20" w:rsidRPr="00135C20" w:rsidRDefault="00135C20" w:rsidP="009565A2">
      <w:pPr>
        <w:rPr>
          <w:b/>
        </w:rPr>
      </w:pPr>
      <w:r>
        <w:rPr>
          <w:b/>
        </w:rPr>
        <w:t xml:space="preserve">Search EBSCOhost’s </w:t>
      </w:r>
      <w:r>
        <w:rPr>
          <w:b/>
          <w:i/>
        </w:rPr>
        <w:t>Academic Search Complete</w:t>
      </w:r>
      <w:r>
        <w:rPr>
          <w:b/>
        </w:rPr>
        <w:t xml:space="preserve"> database for articles on college success:</w:t>
      </w:r>
    </w:p>
    <w:p w:rsidR="00D01A20" w:rsidRDefault="00733077" w:rsidP="009565A2">
      <w:pPr>
        <w:pStyle w:val="ListParagraph"/>
        <w:numPr>
          <w:ilvl w:val="0"/>
          <w:numId w:val="1"/>
        </w:numPr>
      </w:pPr>
      <w:r>
        <w:t xml:space="preserve">Run this search </w:t>
      </w:r>
      <w:hyperlink r:id="rId5" w:history="1">
        <w:r w:rsidRPr="006D2056">
          <w:rPr>
            <w:rStyle w:val="Hyperlink"/>
          </w:rPr>
          <w:t>http://bit.ly/</w:t>
        </w:r>
        <w:r w:rsidRPr="006D2056">
          <w:rPr>
            <w:rStyle w:val="Hyperlink"/>
          </w:rPr>
          <w:t>H</w:t>
        </w:r>
        <w:r w:rsidRPr="006D2056">
          <w:rPr>
            <w:rStyle w:val="Hyperlink"/>
          </w:rPr>
          <w:t>DEVresearch</w:t>
        </w:r>
      </w:hyperlink>
      <w:r>
        <w:t xml:space="preserve"> to pull up 46,000+ articles, 2011 or newer,</w:t>
      </w:r>
    </w:p>
    <w:p w:rsidR="00733077" w:rsidRDefault="00733077" w:rsidP="000A0888">
      <w:pPr>
        <w:jc w:val="center"/>
      </w:pPr>
      <w:r>
        <w:rPr>
          <w:noProof/>
        </w:rPr>
        <w:drawing>
          <wp:inline distT="0" distB="0" distL="0" distR="0" wp14:anchorId="6FCB1C41" wp14:editId="210D9EE7">
            <wp:extent cx="5343525" cy="2628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5539" cy="264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077" w:rsidRDefault="00733077" w:rsidP="000A0888">
      <w:pPr>
        <w:ind w:left="360"/>
      </w:pPr>
      <w:r>
        <w:t xml:space="preserve">dealing with </w:t>
      </w:r>
      <w:r w:rsidRPr="00733077">
        <w:rPr>
          <w:b/>
        </w:rPr>
        <w:t>success</w:t>
      </w:r>
      <w:r>
        <w:t xml:space="preserve"> (also referred to in the literature as persistence, retention, attainment, so we’ve got the alternate terms on one line with OR between them) in </w:t>
      </w:r>
      <w:r w:rsidRPr="00733077">
        <w:rPr>
          <w:b/>
        </w:rPr>
        <w:t>college</w:t>
      </w:r>
      <w:r>
        <w:t xml:space="preserve"> (again, articles may use the subjects university or higher education).</w:t>
      </w:r>
    </w:p>
    <w:p w:rsidR="00733077" w:rsidRDefault="00733077" w:rsidP="009565A2">
      <w:pPr>
        <w:pStyle w:val="ListParagraph"/>
        <w:numPr>
          <w:ilvl w:val="0"/>
          <w:numId w:val="1"/>
        </w:numPr>
      </w:pPr>
      <w:r>
        <w:t>Now put your concept on the third line, brainstorming alternate keywords</w:t>
      </w:r>
      <w:r w:rsidR="00F9026B">
        <w:t xml:space="preserve">, </w:t>
      </w:r>
      <w:r w:rsidR="001B158E">
        <w:t>so for tuition/fees</w:t>
      </w:r>
      <w:r>
        <w:t>:</w:t>
      </w:r>
    </w:p>
    <w:p w:rsidR="001B158E" w:rsidRDefault="003560E5" w:rsidP="001B158E">
      <w:pPr>
        <w:ind w:left="720"/>
      </w:pPr>
      <w:r>
        <w:rPr>
          <w:noProof/>
        </w:rPr>
        <w:drawing>
          <wp:inline distT="0" distB="0" distL="0" distR="0" wp14:anchorId="654B8337" wp14:editId="1A54480A">
            <wp:extent cx="4305673" cy="14326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br/>
      </w:r>
      <w:r w:rsidR="001B158E" w:rsidRPr="001B158E">
        <w:rPr>
          <w:i/>
        </w:rPr>
        <w:t xml:space="preserve"> </w:t>
      </w:r>
      <w:r w:rsidR="001B158E">
        <w:rPr>
          <w:i/>
        </w:rPr>
        <w:t xml:space="preserve">What is the *? </w:t>
      </w:r>
      <w:r w:rsidR="001B158E">
        <w:t xml:space="preserve">EBSCOhost uses the * or SHIFT-8 character as a truncation wildcard, replacing any number of letters at the end, so </w:t>
      </w:r>
      <w:proofErr w:type="spellStart"/>
      <w:r w:rsidR="001B158E">
        <w:t>financ</w:t>
      </w:r>
      <w:proofErr w:type="spellEnd"/>
      <w:r w:rsidR="001B158E">
        <w:t xml:space="preserve">* = finance, finances, financial </w:t>
      </w:r>
    </w:p>
    <w:p w:rsidR="001B158E" w:rsidRDefault="001B158E" w:rsidP="001B158E">
      <w:r w:rsidRPr="001B158E">
        <w:rPr>
          <w:b/>
        </w:rPr>
        <w:t>List the best keywords</w:t>
      </w:r>
      <w:r>
        <w:t>/phrases for your subtopic:</w:t>
      </w:r>
    </w:p>
    <w:p w:rsidR="003560E5" w:rsidRDefault="003560E5" w:rsidP="001B158E"/>
    <w:p w:rsidR="003560E5" w:rsidRDefault="003560E5" w:rsidP="001B158E"/>
    <w:p w:rsidR="001B158E" w:rsidRDefault="001B158E" w:rsidP="001B158E">
      <w:r w:rsidRPr="001B158E">
        <w:rPr>
          <w:b/>
        </w:rPr>
        <w:t>Number of results</w:t>
      </w:r>
      <w:r>
        <w:t>:</w:t>
      </w:r>
    </w:p>
    <w:p w:rsidR="003560E5" w:rsidRDefault="003560E5" w:rsidP="001B158E">
      <w:r>
        <w:t>TIP: Too few results?  Look at the best articles you have and try to find more alternate keywords for your topic. Too many results? Click the + sign to add a fourth line and narrow with another concept, maybe United States or Community College*.</w:t>
      </w:r>
    </w:p>
    <w:p w:rsidR="00135C20" w:rsidRDefault="00435F2C" w:rsidP="001B158E">
      <w:r>
        <w:rPr>
          <w:b/>
        </w:rPr>
        <w:t>Save your best results</w:t>
      </w:r>
      <w:r>
        <w:t xml:space="preserve"> (always choose PDF) to your campus MS OneDrive, Google Drive or Flash Drive.</w:t>
      </w:r>
      <w:r w:rsidR="00135C20">
        <w:br w:type="page"/>
      </w:r>
    </w:p>
    <w:p w:rsidR="000A0888" w:rsidRDefault="00135C20" w:rsidP="00135C20">
      <w:pPr>
        <w:rPr>
          <w:b/>
        </w:rPr>
      </w:pPr>
      <w:r>
        <w:rPr>
          <w:b/>
        </w:rPr>
        <w:t>Search EBSCO Discovery Service</w:t>
      </w:r>
      <w:r>
        <w:rPr>
          <w:b/>
        </w:rPr>
        <w:t xml:space="preserve"> </w:t>
      </w:r>
      <w:r w:rsidR="005C28C9">
        <w:rPr>
          <w:b/>
        </w:rPr>
        <w:t>(</w:t>
      </w:r>
      <w:hyperlink r:id="rId8" w:history="1">
        <w:r w:rsidR="005C28C9" w:rsidRPr="000B6405">
          <w:rPr>
            <w:rStyle w:val="Hyperlink"/>
            <w:b/>
          </w:rPr>
          <w:t>http://bit.ly/CBCeds</w:t>
        </w:r>
      </w:hyperlink>
      <w:r w:rsidR="005C28C9">
        <w:rPr>
          <w:b/>
        </w:rPr>
        <w:t xml:space="preserve">) </w:t>
      </w:r>
      <w:r>
        <w:rPr>
          <w:b/>
        </w:rPr>
        <w:t xml:space="preserve">for articles on </w:t>
      </w:r>
      <w:r>
        <w:rPr>
          <w:b/>
        </w:rPr>
        <w:t>your topic:</w:t>
      </w:r>
    </w:p>
    <w:p w:rsidR="00135C20" w:rsidRDefault="003560E5" w:rsidP="00135C20">
      <w:r>
        <w:t xml:space="preserve">The Discovery Service searches the </w:t>
      </w:r>
      <w:r>
        <w:rPr>
          <w:i/>
        </w:rPr>
        <w:t>Academic Search Complete</w:t>
      </w:r>
      <w:r>
        <w:t xml:space="preserve"> database plus a </w:t>
      </w:r>
      <w:r w:rsidR="005C28C9">
        <w:t>*</w:t>
      </w:r>
      <w:r>
        <w:t>whole</w:t>
      </w:r>
      <w:r w:rsidR="005C28C9">
        <w:t>*</w:t>
      </w:r>
      <w:r>
        <w:t xml:space="preserve"> lot more,</w:t>
      </w:r>
      <w:r w:rsidR="005C28C9">
        <w:t xml:space="preserve"> so look at the best results from your previous searches and use just the top 3 keywords for each concept: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28C9" w:rsidTr="005C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C28C9" w:rsidRDefault="005C28C9" w:rsidP="00135C20">
            <w:r>
              <w:t>Success</w:t>
            </w:r>
          </w:p>
        </w:tc>
        <w:tc>
          <w:tcPr>
            <w:tcW w:w="3117" w:type="dxa"/>
          </w:tcPr>
          <w:p w:rsidR="005C28C9" w:rsidRDefault="005C28C9" w:rsidP="00135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College</w:t>
            </w:r>
          </w:p>
        </w:tc>
        <w:tc>
          <w:tcPr>
            <w:tcW w:w="3117" w:type="dxa"/>
          </w:tcPr>
          <w:p w:rsidR="005C28C9" w:rsidRDefault="005C28C9" w:rsidP="00135C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Your Subtopic</w:t>
            </w:r>
          </w:p>
        </w:tc>
      </w:tr>
      <w:tr w:rsidR="005C28C9" w:rsidTr="005C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C28C9" w:rsidRDefault="005C28C9" w:rsidP="00135C20"/>
        </w:tc>
        <w:tc>
          <w:tcPr>
            <w:tcW w:w="3117" w:type="dxa"/>
          </w:tcPr>
          <w:p w:rsidR="005C28C9" w:rsidRDefault="005C28C9" w:rsidP="00135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C28C9" w:rsidRDefault="005C28C9" w:rsidP="00135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8C9" w:rsidTr="005C28C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C28C9" w:rsidRDefault="005C28C9" w:rsidP="00135C20"/>
        </w:tc>
        <w:tc>
          <w:tcPr>
            <w:tcW w:w="3117" w:type="dxa"/>
          </w:tcPr>
          <w:p w:rsidR="005C28C9" w:rsidRDefault="005C28C9" w:rsidP="00135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C28C9" w:rsidRDefault="005C28C9" w:rsidP="00135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8C9" w:rsidTr="005C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C28C9" w:rsidRDefault="005C28C9" w:rsidP="00135C20"/>
        </w:tc>
        <w:tc>
          <w:tcPr>
            <w:tcW w:w="3117" w:type="dxa"/>
          </w:tcPr>
          <w:p w:rsidR="005C28C9" w:rsidRDefault="005C28C9" w:rsidP="00135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5C28C9" w:rsidRDefault="005C28C9" w:rsidP="00135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01834" w:rsidRDefault="00901834" w:rsidP="00135C20"/>
    <w:p w:rsidR="00901834" w:rsidRDefault="00901834" w:rsidP="00135C20">
      <w:r>
        <w:t>Use the same techniques as before:</w:t>
      </w:r>
    </w:p>
    <w:p w:rsidR="00901834" w:rsidRDefault="00901834" w:rsidP="00901834">
      <w:pPr>
        <w:ind w:left="720"/>
      </w:pPr>
      <w:r>
        <w:rPr>
          <w:b/>
        </w:rPr>
        <w:t xml:space="preserve">AND </w:t>
      </w:r>
      <w:r>
        <w:t xml:space="preserve">between each concept line to </w:t>
      </w:r>
      <w:r>
        <w:rPr>
          <w:i/>
        </w:rPr>
        <w:t>narrow</w:t>
      </w:r>
      <w:r>
        <w:t xml:space="preserve"> your search;</w:t>
      </w:r>
    </w:p>
    <w:p w:rsidR="00901834" w:rsidRDefault="00901834" w:rsidP="00901834">
      <w:pPr>
        <w:ind w:left="720"/>
        <w:rPr>
          <w:i/>
        </w:rPr>
      </w:pPr>
      <w:r>
        <w:rPr>
          <w:b/>
        </w:rPr>
        <w:t xml:space="preserve">OR </w:t>
      </w:r>
      <w:r>
        <w:t xml:space="preserve">between alternate concept keywords on a single line to </w:t>
      </w:r>
      <w:r>
        <w:rPr>
          <w:i/>
        </w:rPr>
        <w:t>broaden;</w:t>
      </w:r>
    </w:p>
    <w:p w:rsidR="00901834" w:rsidRDefault="00901834" w:rsidP="00901834">
      <w:pPr>
        <w:ind w:left="720"/>
      </w:pPr>
      <w:r w:rsidRPr="00901834">
        <w:rPr>
          <w:b/>
        </w:rPr>
        <w:t>*</w:t>
      </w:r>
      <w:r>
        <w:rPr>
          <w:b/>
        </w:rPr>
        <w:t xml:space="preserve"> (Shift-8) </w:t>
      </w:r>
      <w:r>
        <w:t>at the end of part of a keyword to include the plural or other forms of the word;</w:t>
      </w:r>
    </w:p>
    <w:p w:rsidR="00901834" w:rsidRPr="00901834" w:rsidRDefault="00901834" w:rsidP="00901834">
      <w:pPr>
        <w:ind w:left="720"/>
        <w:rPr>
          <w:b/>
        </w:rPr>
      </w:pPr>
      <w:r w:rsidRPr="00901834">
        <w:t>Click</w:t>
      </w:r>
      <w:r>
        <w:rPr>
          <w:b/>
        </w:rPr>
        <w:t xml:space="preserve"> Search</w:t>
      </w:r>
    </w:p>
    <w:p w:rsidR="00901834" w:rsidRPr="00901834" w:rsidRDefault="00901834" w:rsidP="00901834">
      <w:pPr>
        <w:ind w:left="720"/>
      </w:pPr>
      <w:r w:rsidRPr="00901834">
        <w:rPr>
          <w:b/>
        </w:rPr>
        <w:t>Limit To</w:t>
      </w:r>
      <w:r>
        <w:rPr>
          <w:b/>
        </w:rPr>
        <w:t xml:space="preserve"> </w:t>
      </w:r>
      <w:r>
        <w:t>on the left side of your results</w:t>
      </w:r>
    </w:p>
    <w:p w:rsidR="00901834" w:rsidRDefault="00901834" w:rsidP="00901834">
      <w:pPr>
        <w:ind w:left="1440"/>
      </w:pPr>
      <w:r>
        <w:rPr>
          <w:b/>
        </w:rPr>
        <w:t xml:space="preserve">2011 </w:t>
      </w:r>
      <w:r>
        <w:t>in the Publication Date</w:t>
      </w:r>
    </w:p>
    <w:p w:rsidR="00901834" w:rsidRDefault="00901834" w:rsidP="00901834">
      <w:pPr>
        <w:ind w:left="1440"/>
        <w:rPr>
          <w:i/>
        </w:rPr>
      </w:pPr>
      <w:r>
        <w:rPr>
          <w:b/>
        </w:rPr>
        <w:t xml:space="preserve">Academic Journals </w:t>
      </w:r>
      <w:r>
        <w:t xml:space="preserve">under </w:t>
      </w:r>
      <w:r>
        <w:rPr>
          <w:i/>
        </w:rPr>
        <w:t>Source Types</w:t>
      </w:r>
    </w:p>
    <w:p w:rsidR="00435F2C" w:rsidRDefault="00435F2C" w:rsidP="00435F2C">
      <w:pPr>
        <w:spacing w:before="240"/>
      </w:pPr>
      <w:r w:rsidRPr="001B158E">
        <w:rPr>
          <w:b/>
        </w:rPr>
        <w:t>Number of results</w:t>
      </w:r>
      <w:r>
        <w:t>:</w:t>
      </w:r>
    </w:p>
    <w:p w:rsidR="00435F2C" w:rsidRDefault="000B4453" w:rsidP="00435F2C">
      <w:pPr>
        <w:spacing w:before="240"/>
        <w:rPr>
          <w:b/>
          <w:i/>
        </w:rPr>
      </w:pPr>
      <w:r>
        <w:rPr>
          <w:b/>
          <w:i/>
        </w:rPr>
        <w:t>Managing Results:</w:t>
      </w:r>
    </w:p>
    <w:p w:rsidR="000B4453" w:rsidRPr="000B4453" w:rsidRDefault="000B4453" w:rsidP="000B4453">
      <w:pPr>
        <w:pStyle w:val="ListParagraph"/>
        <w:numPr>
          <w:ilvl w:val="0"/>
          <w:numId w:val="3"/>
        </w:numPr>
        <w:spacing w:before="240" w:after="360"/>
        <w:rPr>
          <w:b/>
        </w:rPr>
      </w:pPr>
      <w:r>
        <w:t>Create a draft bibliography</w:t>
      </w:r>
    </w:p>
    <w:p w:rsidR="000B4453" w:rsidRPr="000B4453" w:rsidRDefault="000B4453" w:rsidP="000B4453">
      <w:pPr>
        <w:pStyle w:val="ListParagraph"/>
        <w:numPr>
          <w:ilvl w:val="1"/>
          <w:numId w:val="3"/>
        </w:numPr>
        <w:spacing w:before="240" w:line="480" w:lineRule="auto"/>
        <w:rPr>
          <w:b/>
        </w:rPr>
      </w:pPr>
      <w:r>
        <w:t>Open Word online (or create a Google Doc)</w:t>
      </w:r>
    </w:p>
    <w:p w:rsidR="000B4453" w:rsidRPr="000B4453" w:rsidRDefault="000B4453" w:rsidP="000B4453">
      <w:pPr>
        <w:pStyle w:val="ListParagraph"/>
        <w:numPr>
          <w:ilvl w:val="1"/>
          <w:numId w:val="3"/>
        </w:numPr>
        <w:spacing w:before="24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8255</wp:posOffset>
            </wp:positionV>
            <wp:extent cx="571500" cy="2895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6" t="16667" r="12745" b="4167"/>
                    <a:stretch/>
                  </pic:blipFill>
                  <pic:spPr bwMode="auto">
                    <a:xfrm>
                      <a:off x="0" y="0"/>
                      <a:ext cx="571500" cy="289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tool and copy-and-paste an MLA style citation</w:t>
      </w:r>
    </w:p>
    <w:p w:rsidR="000B4453" w:rsidRPr="000B4453" w:rsidRDefault="000B4453" w:rsidP="000B4453">
      <w:pPr>
        <w:pStyle w:val="ListParagraph"/>
        <w:numPr>
          <w:ilvl w:val="1"/>
          <w:numId w:val="3"/>
        </w:numPr>
        <w:spacing w:before="240" w:line="48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28575</wp:posOffset>
            </wp:positionV>
            <wp:extent cx="815340" cy="259080"/>
            <wp:effectExtent l="0" t="0" r="381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1" t="8871" r="4839" b="12013"/>
                    <a:stretch/>
                  </pic:blipFill>
                  <pic:spPr bwMode="auto">
                    <a:xfrm>
                      <a:off x="0" y="0"/>
                      <a:ext cx="815340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tool to be sure you have a link that will work off-campus</w:t>
      </w:r>
    </w:p>
    <w:p w:rsidR="000B4453" w:rsidRPr="000B4453" w:rsidRDefault="000B4453" w:rsidP="000B4453">
      <w:pPr>
        <w:pStyle w:val="ListParagraph"/>
        <w:numPr>
          <w:ilvl w:val="0"/>
          <w:numId w:val="3"/>
        </w:numPr>
        <w:spacing w:before="240" w:line="480" w:lineRule="auto"/>
        <w:rPr>
          <w:b/>
        </w:rPr>
      </w:pPr>
      <w:r>
        <w:t>Save your PDFs</w:t>
      </w:r>
      <w:r w:rsidR="001C3276">
        <w:t xml:space="preserve"> (or use the </w:t>
      </w:r>
      <w:r w:rsidR="001C3276">
        <w:rPr>
          <w:noProof/>
        </w:rPr>
        <w:drawing>
          <wp:inline distT="0" distB="0" distL="0" distR="0" wp14:anchorId="28B5AC62" wp14:editId="6CC35CC1">
            <wp:extent cx="251482" cy="243861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82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76">
        <w:t>function to email it as an attachment to yourself)</w:t>
      </w:r>
    </w:p>
    <w:p w:rsidR="000B4453" w:rsidRPr="001C3276" w:rsidRDefault="000B4453" w:rsidP="000B4453">
      <w:pPr>
        <w:pStyle w:val="ListParagraph"/>
        <w:numPr>
          <w:ilvl w:val="1"/>
          <w:numId w:val="3"/>
        </w:numPr>
        <w:spacing w:before="240" w:line="480" w:lineRule="auto"/>
        <w:rPr>
          <w:b/>
        </w:rPr>
      </w:pPr>
      <w:r>
        <w:t>Use the PDF reader download</w:t>
      </w:r>
      <w:r w:rsidR="001C3276">
        <w:t xml:space="preserve"> </w:t>
      </w:r>
      <w:r w:rsidR="001C3276">
        <w:rPr>
          <w:noProof/>
        </w:rPr>
        <w:drawing>
          <wp:inline distT="0" distB="0" distL="0" distR="0" wp14:anchorId="588C7C76" wp14:editId="1E657B9E">
            <wp:extent cx="929721" cy="320068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76">
        <w:t xml:space="preserve"> and</w:t>
      </w:r>
    </w:p>
    <w:p w:rsidR="001C3276" w:rsidRPr="001C3276" w:rsidRDefault="001C3276" w:rsidP="001C3276">
      <w:pPr>
        <w:pStyle w:val="ListParagraph"/>
        <w:numPr>
          <w:ilvl w:val="2"/>
          <w:numId w:val="3"/>
        </w:numPr>
        <w:spacing w:before="240" w:line="480" w:lineRule="auto"/>
        <w:rPr>
          <w:b/>
        </w:rPr>
      </w:pPr>
      <w:r>
        <w:t xml:space="preserve">Save to your </w:t>
      </w:r>
      <w:proofErr w:type="spellStart"/>
      <w:r>
        <w:t>flashdrive</w:t>
      </w:r>
      <w:proofErr w:type="spellEnd"/>
      <w:r>
        <w:t xml:space="preserve"> –OR-</w:t>
      </w:r>
      <w:bookmarkStart w:id="0" w:name="_GoBack"/>
      <w:bookmarkEnd w:id="0"/>
    </w:p>
    <w:p w:rsidR="001C3276" w:rsidRPr="001C3276" w:rsidRDefault="001C3276" w:rsidP="001C3276">
      <w:pPr>
        <w:pStyle w:val="ListParagraph"/>
        <w:numPr>
          <w:ilvl w:val="2"/>
          <w:numId w:val="3"/>
        </w:numPr>
        <w:spacing w:before="240" w:line="480" w:lineRule="auto"/>
        <w:rPr>
          <w:b/>
        </w:rPr>
      </w:pPr>
      <w:r>
        <w:t>Save to the desktop and drag to your CBC/MS OneDrive</w:t>
      </w:r>
    </w:p>
    <w:sectPr w:rsidR="001C3276" w:rsidRPr="001C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4D64"/>
    <w:multiLevelType w:val="hybridMultilevel"/>
    <w:tmpl w:val="EFE81B08"/>
    <w:lvl w:ilvl="0" w:tplc="67408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F7D8D"/>
    <w:multiLevelType w:val="hybridMultilevel"/>
    <w:tmpl w:val="E8D83F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74081F"/>
    <w:multiLevelType w:val="hybridMultilevel"/>
    <w:tmpl w:val="6BA86E88"/>
    <w:lvl w:ilvl="0" w:tplc="67408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77"/>
    <w:rsid w:val="000A0888"/>
    <w:rsid w:val="000B4453"/>
    <w:rsid w:val="00135C20"/>
    <w:rsid w:val="001B158E"/>
    <w:rsid w:val="001C3276"/>
    <w:rsid w:val="003560E5"/>
    <w:rsid w:val="00435F2C"/>
    <w:rsid w:val="005C28C9"/>
    <w:rsid w:val="00733077"/>
    <w:rsid w:val="00901834"/>
    <w:rsid w:val="009565A2"/>
    <w:rsid w:val="00D01A20"/>
    <w:rsid w:val="00F9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9010"/>
  <w15:chartTrackingRefBased/>
  <w15:docId w15:val="{2422DC7A-AC51-4CA1-9A5D-038D8963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65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02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C28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BC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bit.ly/HDEVresearch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Badalamente, Stephen</dc:creator>
  <cp:keywords/>
  <dc:description/>
  <cp:lastModifiedBy>Badalamente, Stephen</cp:lastModifiedBy>
  <cp:revision>2</cp:revision>
  <dcterms:created xsi:type="dcterms:W3CDTF">2019-05-23T17:10:00Z</dcterms:created>
  <dcterms:modified xsi:type="dcterms:W3CDTF">2019-05-25T22:49:00Z</dcterms:modified>
</cp:coreProperties>
</file>